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Pr="004B7539" w:rsidRDefault="00C552FC" w:rsidP="00C552FC">
      <w:pPr>
        <w:spacing w:after="0" w:line="240" w:lineRule="auto"/>
        <w:ind w:firstLine="720"/>
        <w:rPr>
          <w:rFonts w:ascii="Times New Roman" w:hAnsi="Times New Roman" w:cs="Times New Roman"/>
          <w:b/>
          <w:sz w:val="28"/>
          <w:szCs w:val="28"/>
          <w:lang w:val="ru-RU"/>
        </w:rPr>
      </w:pPr>
      <w:bookmarkStart w:id="0" w:name="_GoBack"/>
      <w:bookmarkEnd w:id="0"/>
      <w:r>
        <w:rPr>
          <w:rFonts w:ascii="Times New Roman" w:hAnsi="Times New Roman" w:cs="Times New Roman"/>
          <w:b/>
          <w:sz w:val="28"/>
          <w:szCs w:val="28"/>
          <w:lang w:val="ru-RU"/>
        </w:rPr>
        <w:t xml:space="preserve">                                          </w:t>
      </w:r>
      <w:r w:rsidR="005F20B8" w:rsidRPr="004B7539">
        <w:rPr>
          <w:rFonts w:ascii="Times New Roman" w:hAnsi="Times New Roman" w:cs="Times New Roman"/>
          <w:b/>
          <w:sz w:val="28"/>
          <w:szCs w:val="28"/>
          <w:lang w:val="ru-RU"/>
        </w:rPr>
        <w:t>ПРЕСС-РЕЛИЗ</w:t>
      </w:r>
    </w:p>
    <w:p w:rsidR="009602BC" w:rsidRPr="00124FD4" w:rsidRDefault="009602BC" w:rsidP="004B7539">
      <w:pPr>
        <w:spacing w:after="0" w:line="240" w:lineRule="auto"/>
        <w:jc w:val="center"/>
        <w:outlineLvl w:val="0"/>
        <w:rPr>
          <w:rFonts w:ascii="Times New Roman" w:hAnsi="Times New Roman" w:cs="Times New Roman"/>
          <w:sz w:val="28"/>
          <w:szCs w:val="28"/>
          <w:lang w:val="ru-RU"/>
        </w:rPr>
      </w:pPr>
      <w:r w:rsidRPr="004B7539">
        <w:rPr>
          <w:rFonts w:ascii="Times New Roman" w:hAnsi="Times New Roman" w:cs="Times New Roman"/>
          <w:b/>
          <w:sz w:val="28"/>
          <w:szCs w:val="28"/>
          <w:lang w:val="ru-RU"/>
        </w:rPr>
        <w:t xml:space="preserve"> к проекту приказа </w:t>
      </w:r>
      <w:r w:rsidR="008938F7" w:rsidRPr="004B7539">
        <w:rPr>
          <w:rFonts w:ascii="Times New Roman" w:eastAsia="Times New Roman" w:hAnsi="Times New Roman" w:cs="Times New Roman"/>
          <w:b/>
          <w:bCs/>
          <w:sz w:val="28"/>
          <w:szCs w:val="28"/>
          <w:lang w:val="ru-RU" w:eastAsia="ru-RU"/>
        </w:rPr>
        <w:t xml:space="preserve">Министра финансов Республики Казахстан </w:t>
      </w:r>
      <w:r w:rsidR="005F20B8" w:rsidRPr="004B7539">
        <w:rPr>
          <w:rFonts w:ascii="Times New Roman" w:eastAsia="Times New Roman" w:hAnsi="Times New Roman" w:cs="Times New Roman"/>
          <w:b/>
          <w:bCs/>
          <w:sz w:val="28"/>
          <w:szCs w:val="28"/>
          <w:lang w:val="ru-RU" w:eastAsia="ru-RU"/>
        </w:rPr>
        <w:br/>
      </w:r>
      <w:r w:rsidR="008938F7" w:rsidRPr="004B7539">
        <w:rPr>
          <w:rFonts w:ascii="Times New Roman" w:eastAsia="Times New Roman" w:hAnsi="Times New Roman" w:cs="Times New Roman"/>
          <w:b/>
          <w:bCs/>
          <w:sz w:val="28"/>
          <w:szCs w:val="28"/>
          <w:lang w:val="ru-RU" w:eastAsia="ru-RU"/>
        </w:rPr>
        <w:t>«</w:t>
      </w:r>
      <w:r w:rsidR="00162EDD" w:rsidRPr="00162EDD">
        <w:rPr>
          <w:rFonts w:ascii="Times New Roman" w:eastAsia="Times New Roman" w:hAnsi="Times New Roman" w:cs="Times New Roman"/>
          <w:b/>
          <w:bCs/>
          <w:kern w:val="36"/>
          <w:sz w:val="28"/>
          <w:szCs w:val="28"/>
          <w:lang w:val="ru-RU" w:eastAsia="ru-RU"/>
        </w:rPr>
        <w:t>Об установлении форм решений, связанных с налоговой задолженностью физического лица</w:t>
      </w:r>
      <w:r w:rsidR="00DA5A97" w:rsidRPr="005F387A">
        <w:rPr>
          <w:rFonts w:ascii="Times New Roman" w:hAnsi="Times New Roman" w:cs="Times New Roman"/>
          <w:b/>
          <w:bCs/>
          <w:kern w:val="36"/>
          <w:sz w:val="28"/>
          <w:szCs w:val="28"/>
          <w:lang w:val="ru-RU" w:eastAsia="ru-RU"/>
        </w:rPr>
        <w:t>»</w:t>
      </w:r>
      <w:r w:rsidR="00971C4A" w:rsidRPr="004B7539">
        <w:rPr>
          <w:rFonts w:ascii="Times New Roman" w:hAnsi="Times New Roman" w:cs="Times New Roman"/>
          <w:b/>
          <w:sz w:val="28"/>
          <w:szCs w:val="28"/>
          <w:lang w:val="ru-RU"/>
        </w:rPr>
        <w:t xml:space="preserve"> </w:t>
      </w:r>
      <w:r w:rsidR="005F20B8" w:rsidRPr="004B7539">
        <w:rPr>
          <w:rFonts w:ascii="Times New Roman" w:hAnsi="Times New Roman" w:cs="Times New Roman"/>
          <w:b/>
          <w:sz w:val="28"/>
          <w:szCs w:val="28"/>
          <w:lang w:val="ru-RU"/>
        </w:rPr>
        <w:br/>
      </w:r>
      <w:r w:rsidR="00971C4A" w:rsidRPr="00124FD4">
        <w:rPr>
          <w:rFonts w:ascii="Times New Roman" w:hAnsi="Times New Roman" w:cs="Times New Roman"/>
          <w:sz w:val="28"/>
          <w:szCs w:val="28"/>
          <w:lang w:val="ru-RU"/>
        </w:rPr>
        <w:t>(далее</w:t>
      </w:r>
      <w:r w:rsidR="005F20B8" w:rsidRPr="00124FD4">
        <w:rPr>
          <w:rFonts w:ascii="Times New Roman" w:hAnsi="Times New Roman" w:cs="Times New Roman"/>
          <w:sz w:val="28"/>
          <w:szCs w:val="28"/>
          <w:lang w:val="ru-RU"/>
        </w:rPr>
        <w:t xml:space="preserve"> </w:t>
      </w:r>
      <w:r w:rsidR="00CE38F0" w:rsidRPr="00124FD4">
        <w:rPr>
          <w:rFonts w:ascii="Times New Roman" w:hAnsi="Times New Roman" w:cs="Times New Roman"/>
          <w:sz w:val="28"/>
          <w:szCs w:val="28"/>
          <w:lang w:val="ru-RU"/>
        </w:rPr>
        <w:t>–</w:t>
      </w:r>
      <w:r w:rsidR="005F20B8" w:rsidRPr="00124FD4">
        <w:rPr>
          <w:rFonts w:ascii="Times New Roman" w:hAnsi="Times New Roman" w:cs="Times New Roman"/>
          <w:sz w:val="28"/>
          <w:szCs w:val="28"/>
          <w:lang w:val="ru-RU"/>
        </w:rPr>
        <w:t xml:space="preserve"> </w:t>
      </w:r>
      <w:r w:rsidR="00971C4A" w:rsidRPr="00124FD4">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F23A30" w:rsidRDefault="00F23A30" w:rsidP="00543A60">
      <w:pPr>
        <w:spacing w:after="0"/>
        <w:ind w:firstLine="720"/>
        <w:jc w:val="center"/>
        <w:rPr>
          <w:rFonts w:ascii="Times New Roman" w:hAnsi="Times New Roman" w:cs="Times New Roman"/>
          <w:sz w:val="28"/>
          <w:szCs w:val="28"/>
          <w:lang w:val="ru-RU"/>
        </w:rPr>
      </w:pPr>
    </w:p>
    <w:p w:rsidR="00D2719A" w:rsidRPr="00315ADD" w:rsidRDefault="00067B9E" w:rsidP="001F3375">
      <w:pPr>
        <w:spacing w:after="0" w:line="240" w:lineRule="auto"/>
        <w:ind w:firstLine="708"/>
        <w:jc w:val="both"/>
        <w:rPr>
          <w:rFonts w:ascii="Times New Roman" w:hAnsi="Times New Roman" w:cs="Times New Roman"/>
          <w:bCs/>
          <w:color w:val="000000"/>
          <w:sz w:val="28"/>
          <w:szCs w:val="28"/>
          <w:lang w:val="ru-RU"/>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Pr="003411F5">
        <w:rPr>
          <w:rFonts w:ascii="Times New Roman" w:hAnsi="Times New Roman" w:cs="Times New Roman"/>
          <w:sz w:val="28"/>
          <w:szCs w:val="28"/>
          <w:lang w:val="ru-RU"/>
        </w:rPr>
        <w:t xml:space="preserve"> </w:t>
      </w:r>
      <w:r w:rsidR="00836D8D" w:rsidRPr="00836D8D">
        <w:rPr>
          <w:rFonts w:ascii="Times New Roman" w:hAnsi="Times New Roman" w:cs="Times New Roman"/>
          <w:color w:val="000000"/>
          <w:sz w:val="28"/>
          <w:szCs w:val="28"/>
          <w:lang w:val="ru-RU"/>
        </w:rPr>
        <w:t xml:space="preserve">в </w:t>
      </w:r>
      <w:r w:rsidR="00836D8D" w:rsidRPr="00836D8D">
        <w:rPr>
          <w:rFonts w:ascii="Times New Roman" w:hAnsi="Times New Roman" w:cs="Times New Roman"/>
          <w:bCs/>
          <w:color w:val="000000"/>
          <w:sz w:val="28"/>
          <w:szCs w:val="28"/>
          <w:lang w:val="ru-RU"/>
        </w:rPr>
        <w:t>соответствии</w:t>
      </w:r>
      <w:r w:rsidR="000024AD" w:rsidRPr="000024AD">
        <w:rPr>
          <w:rFonts w:ascii="Times New Roman" w:eastAsia="Times New Roman" w:hAnsi="Times New Roman" w:cs="Times New Roman"/>
          <w:sz w:val="28"/>
          <w:szCs w:val="28"/>
          <w:lang w:val="ru-RU" w:eastAsia="ru-RU"/>
        </w:rPr>
        <w:t xml:space="preserve"> с </w:t>
      </w:r>
      <w:r w:rsidR="001F3375">
        <w:rPr>
          <w:rFonts w:ascii="Times New Roman" w:eastAsia="Times New Roman" w:hAnsi="Times New Roman" w:cs="Times New Roman"/>
          <w:sz w:val="28"/>
          <w:szCs w:val="28"/>
          <w:lang w:val="ru-RU" w:eastAsia="ru-RU"/>
        </w:rPr>
        <w:t>пунктом</w:t>
      </w:r>
      <w:r w:rsidR="000024AD" w:rsidRPr="000024AD">
        <w:rPr>
          <w:rFonts w:ascii="Times New Roman" w:eastAsia="Times New Roman" w:hAnsi="Times New Roman" w:cs="Times New Roman"/>
          <w:sz w:val="28"/>
          <w:szCs w:val="28"/>
          <w:lang w:val="ru-RU" w:eastAsia="ru-RU"/>
        </w:rPr>
        <w:t xml:space="preserve"> 4 статьи 49, подпункта 8) </w:t>
      </w:r>
      <w:r w:rsidR="000024AD">
        <w:rPr>
          <w:rFonts w:ascii="Times New Roman" w:eastAsia="Times New Roman" w:hAnsi="Times New Roman" w:cs="Times New Roman"/>
          <w:sz w:val="28"/>
          <w:szCs w:val="28"/>
          <w:lang w:val="kk-KZ" w:eastAsia="ru-RU"/>
        </w:rPr>
        <w:t xml:space="preserve">пункта </w:t>
      </w:r>
      <w:hyperlink r:id="rId5" w:anchor="z2695" w:history="1">
        <w:r w:rsidR="000024AD" w:rsidRPr="000024AD">
          <w:rPr>
            <w:rFonts w:ascii="Times New Roman" w:eastAsia="Times New Roman" w:hAnsi="Times New Roman" w:cs="Times New Roman"/>
            <w:sz w:val="28"/>
            <w:szCs w:val="28"/>
            <w:lang w:val="ru-RU" w:eastAsia="ru-RU"/>
          </w:rPr>
          <w:t>1</w:t>
        </w:r>
      </w:hyperlink>
      <w:r w:rsidR="000024AD" w:rsidRPr="000024AD">
        <w:rPr>
          <w:rFonts w:ascii="Times New Roman" w:eastAsia="Times New Roman" w:hAnsi="Times New Roman" w:cs="Times New Roman"/>
          <w:sz w:val="28"/>
          <w:szCs w:val="28"/>
          <w:lang w:val="ru-RU" w:eastAsia="ru-RU"/>
        </w:rPr>
        <w:t xml:space="preserve"> статьи 83 и </w:t>
      </w:r>
      <w:r w:rsidR="000024AD">
        <w:rPr>
          <w:rFonts w:ascii="Times New Roman" w:eastAsia="Times New Roman" w:hAnsi="Times New Roman" w:cs="Times New Roman"/>
          <w:sz w:val="28"/>
          <w:szCs w:val="28"/>
          <w:lang w:val="kk-KZ" w:eastAsia="ru-RU"/>
        </w:rPr>
        <w:t xml:space="preserve">пунктами </w:t>
      </w:r>
      <w:hyperlink r:id="rId6" w:anchor="z2695" w:history="1">
        <w:r w:rsidR="000024AD" w:rsidRPr="000024AD">
          <w:rPr>
            <w:rFonts w:ascii="Times New Roman" w:eastAsia="Times New Roman" w:hAnsi="Times New Roman" w:cs="Times New Roman"/>
            <w:sz w:val="28"/>
            <w:szCs w:val="28"/>
            <w:lang w:val="ru-RU" w:eastAsia="ru-RU"/>
          </w:rPr>
          <w:t>2</w:t>
        </w:r>
      </w:hyperlink>
      <w:r w:rsidR="000024AD" w:rsidRPr="000024AD">
        <w:rPr>
          <w:rFonts w:ascii="Times New Roman" w:eastAsia="Times New Roman" w:hAnsi="Times New Roman" w:cs="Times New Roman"/>
          <w:sz w:val="28"/>
          <w:szCs w:val="28"/>
          <w:lang w:val="ru-RU" w:eastAsia="ru-RU"/>
        </w:rPr>
        <w:t xml:space="preserve"> и 4 статьи 190</w:t>
      </w:r>
      <w:r w:rsidR="001F3375">
        <w:rPr>
          <w:rFonts w:ascii="Times New Roman" w:hAnsi="Times New Roman" w:cs="Times New Roman"/>
          <w:bCs/>
          <w:color w:val="000000"/>
          <w:sz w:val="28"/>
          <w:szCs w:val="28"/>
          <w:lang w:val="ru-RU"/>
        </w:rPr>
        <w:t xml:space="preserve"> </w:t>
      </w:r>
      <w:r w:rsidR="00D2719A" w:rsidRPr="00D2719A">
        <w:rPr>
          <w:rFonts w:ascii="Times New Roman" w:eastAsia="Times New Roman" w:hAnsi="Times New Roman" w:cs="Times New Roman"/>
          <w:sz w:val="28"/>
          <w:szCs w:val="28"/>
          <w:lang w:val="ru-RU" w:eastAsia="ru-RU"/>
        </w:rPr>
        <w:t>Налогового кодекса Республики.</w:t>
      </w:r>
    </w:p>
    <w:p w:rsidR="000473FE" w:rsidRDefault="006E2E88" w:rsidP="000473FE">
      <w:pPr>
        <w:pBdr>
          <w:bottom w:val="single" w:sz="4" w:space="28" w:color="FFFFFF"/>
        </w:pBdr>
        <w:autoSpaceDE w:val="0"/>
        <w:autoSpaceDN w:val="0"/>
        <w:adjustRightInd w:val="0"/>
        <w:spacing w:after="0" w:line="240" w:lineRule="auto"/>
        <w:ind w:firstLine="708"/>
        <w:jc w:val="both"/>
        <w:rPr>
          <w:rFonts w:ascii="Times New Roman" w:eastAsia="Times New Roman" w:hAnsi="Times New Roman" w:cs="Times New Roman"/>
          <w:sz w:val="28"/>
          <w:szCs w:val="28"/>
          <w:lang w:val="ru-RU" w:eastAsia="ru-RU"/>
        </w:rPr>
      </w:pPr>
      <w:r>
        <w:rPr>
          <w:rFonts w:ascii="Times New Roman" w:eastAsia="Calibri" w:hAnsi="Times New Roman" w:cs="Times New Roman"/>
          <w:sz w:val="28"/>
          <w:szCs w:val="28"/>
          <w:lang w:val="kk-KZ"/>
        </w:rPr>
        <w:t>Целью П</w:t>
      </w:r>
      <w:r w:rsidR="00C02DF1">
        <w:rPr>
          <w:rFonts w:ascii="Times New Roman" w:eastAsia="Calibri" w:hAnsi="Times New Roman" w:cs="Times New Roman"/>
          <w:sz w:val="28"/>
          <w:szCs w:val="28"/>
          <w:lang w:val="kk-KZ"/>
        </w:rPr>
        <w:t xml:space="preserve">роекта является </w:t>
      </w:r>
      <w:r w:rsidR="002A57AA">
        <w:rPr>
          <w:rFonts w:ascii="Times New Roman" w:eastAsia="Calibri" w:hAnsi="Times New Roman" w:cs="Times New Roman"/>
          <w:sz w:val="28"/>
          <w:szCs w:val="28"/>
          <w:lang w:val="kk-KZ"/>
        </w:rPr>
        <w:t>установление</w:t>
      </w:r>
      <w:r w:rsidR="000473FE">
        <w:rPr>
          <w:rFonts w:ascii="Times New Roman" w:eastAsia="Calibri" w:hAnsi="Times New Roman" w:cs="Times New Roman"/>
          <w:sz w:val="28"/>
          <w:szCs w:val="28"/>
          <w:lang w:val="kk-KZ"/>
        </w:rPr>
        <w:t xml:space="preserve"> формы решений органов государственных доходов, </w:t>
      </w:r>
      <w:r w:rsidR="000473FE" w:rsidRPr="000473FE">
        <w:rPr>
          <w:rFonts w:ascii="Times New Roman" w:hAnsi="Times New Roman"/>
          <w:color w:val="000000"/>
          <w:sz w:val="28"/>
          <w:szCs w:val="28"/>
          <w:lang w:val="ru-RU"/>
        </w:rPr>
        <w:t xml:space="preserve">связанных </w:t>
      </w:r>
      <w:r w:rsidR="000473FE" w:rsidRPr="000473FE">
        <w:rPr>
          <w:rFonts w:ascii="Times New Roman" w:hAnsi="Times New Roman"/>
          <w:sz w:val="28"/>
          <w:szCs w:val="28"/>
          <w:lang w:val="ru-RU"/>
        </w:rPr>
        <w:t xml:space="preserve">с налоговой задолженностью физических лиц, предусматривающих </w:t>
      </w:r>
      <w:r w:rsidR="000473FE" w:rsidRPr="000473FE">
        <w:rPr>
          <w:rFonts w:ascii="Times New Roman" w:eastAsia="Times New Roman" w:hAnsi="Times New Roman"/>
          <w:sz w:val="28"/>
          <w:szCs w:val="28"/>
          <w:lang w:val="ru-RU" w:eastAsia="ru-RU"/>
        </w:rPr>
        <w:t>применение способов обеспечения исполнения налогового обязательства и (или) меры принудительного взыскания налоговой задолженности к налогоплательщику</w:t>
      </w:r>
      <w:r w:rsidR="000473FE" w:rsidRPr="000473FE">
        <w:rPr>
          <w:rFonts w:ascii="Times New Roman" w:eastAsia="Times New Roman" w:hAnsi="Times New Roman" w:cs="Times New Roman"/>
          <w:sz w:val="28"/>
          <w:szCs w:val="28"/>
          <w:lang w:val="ru-RU" w:eastAsia="ru-RU"/>
        </w:rPr>
        <w:t xml:space="preserve"> </w:t>
      </w:r>
      <w:r w:rsidR="000473FE" w:rsidRPr="006E2E88">
        <w:rPr>
          <w:rFonts w:ascii="Times New Roman" w:eastAsia="Times New Roman" w:hAnsi="Times New Roman" w:cs="Times New Roman"/>
          <w:sz w:val="28"/>
          <w:szCs w:val="28"/>
          <w:lang w:val="ru-RU" w:eastAsia="ru-RU"/>
        </w:rPr>
        <w:t>при непогашении налогоплательщиком налоговой задолженности в сумме, превышающей предельный  размер налоговой задолженности.</w:t>
      </w:r>
    </w:p>
    <w:p w:rsidR="000230F2" w:rsidRPr="007F7A54" w:rsidRDefault="000230F2" w:rsidP="000473FE">
      <w:pPr>
        <w:pBdr>
          <w:bottom w:val="single" w:sz="4" w:space="28" w:color="FFFFFF"/>
        </w:pBdr>
        <w:autoSpaceDE w:val="0"/>
        <w:autoSpaceDN w:val="0"/>
        <w:adjustRightInd w:val="0"/>
        <w:spacing w:after="0" w:line="240" w:lineRule="auto"/>
        <w:ind w:firstLine="708"/>
        <w:jc w:val="both"/>
        <w:rPr>
          <w:rFonts w:ascii="Times New Roman" w:hAnsi="Times New Roman" w:cs="Times New Roman"/>
          <w:sz w:val="28"/>
          <w:szCs w:val="28"/>
          <w:lang w:val="ru-RU" w:eastAsia="ru-RU"/>
        </w:rPr>
      </w:pPr>
      <w:r w:rsidRPr="003337C3">
        <w:rPr>
          <w:rFonts w:ascii="Times New Roman" w:eastAsia="Times New Roman" w:hAnsi="Times New Roman" w:cs="Times New Roman"/>
          <w:sz w:val="28"/>
          <w:szCs w:val="28"/>
          <w:lang w:val="ru-RU" w:eastAsia="ru-RU"/>
        </w:rPr>
        <w:t>Ожидаемым результатом</w:t>
      </w:r>
      <w:r w:rsidRPr="000230F2">
        <w:rPr>
          <w:rFonts w:ascii="Times New Roman" w:eastAsia="Times New Roman" w:hAnsi="Times New Roman" w:cs="Times New Roman"/>
          <w:sz w:val="28"/>
          <w:szCs w:val="28"/>
          <w:lang w:val="ru-RU" w:eastAsia="ru-RU"/>
        </w:rPr>
        <w:t xml:space="preserve"> является </w:t>
      </w:r>
      <w:r w:rsidRPr="007F7A54">
        <w:rPr>
          <w:rFonts w:ascii="Times New Roman" w:eastAsia="Times New Roman" w:hAnsi="Times New Roman" w:cs="Times New Roman"/>
          <w:sz w:val="28"/>
          <w:szCs w:val="28"/>
          <w:lang w:val="ru-RU" w:eastAsia="ru-RU"/>
        </w:rPr>
        <w:t>снижение задолженности и пополнение доходной части бюджета, а также стимулирование налогоплательщиков к самостоятельному погашению налоговой задолженности без применения со стороны органов государственных доходов мер принудительного взыскания.</w:t>
      </w:r>
    </w:p>
    <w:p w:rsidR="006E2E88" w:rsidRDefault="009827E9"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00124FD4">
        <w:rPr>
          <w:rFonts w:ascii="Times New Roman" w:hAnsi="Times New Roman" w:cs="Times New Roman"/>
          <w:sz w:val="28"/>
          <w:szCs w:val="28"/>
          <w:lang w:val="ru-RU"/>
        </w:rPr>
        <w:t>роекта</w:t>
      </w:r>
      <w:r w:rsidR="005F20B8" w:rsidRPr="00613DDE">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6E2E88" w:rsidRDefault="009827E9"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00124FD4">
        <w:rPr>
          <w:rFonts w:ascii="Times New Roman" w:hAnsi="Times New Roman" w:cs="Times New Roman"/>
          <w:sz w:val="28"/>
          <w:szCs w:val="28"/>
          <w:lang w:val="ru-RU"/>
        </w:rPr>
        <w:t xml:space="preserve">роекта </w:t>
      </w:r>
      <w:r w:rsidR="005F20B8" w:rsidRPr="00613DDE">
        <w:rPr>
          <w:rFonts w:ascii="Times New Roman" w:hAnsi="Times New Roman" w:cs="Times New Roman"/>
          <w:sz w:val="28"/>
          <w:szCs w:val="28"/>
          <w:lang w:val="ru-RU"/>
        </w:rPr>
        <w:t>не потребует выделения финансовых средств из республиканского бюджета.</w:t>
      </w:r>
    </w:p>
    <w:p w:rsidR="006E2E88" w:rsidRDefault="00124FD4"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Проект </w:t>
      </w:r>
      <w:r w:rsidR="005F20B8" w:rsidRPr="009602BC">
        <w:rPr>
          <w:rFonts w:ascii="Times New Roman" w:hAnsi="Times New Roman" w:cs="Times New Roman"/>
          <w:sz w:val="28"/>
          <w:szCs w:val="28"/>
          <w:lang w:val="ru-RU"/>
        </w:rPr>
        <w:t xml:space="preserve">размещен на интернет-портале открытых нормативных правовых актов </w:t>
      </w:r>
      <w:hyperlink r:id="rId7" w:tgtFrame="_blank" w:history="1">
        <w:r w:rsidR="005F20B8" w:rsidRPr="00B440E3">
          <w:rPr>
            <w:rStyle w:val="a3"/>
            <w:rFonts w:ascii="Times New Roman" w:hAnsi="Times New Roman" w:cs="Times New Roman"/>
            <w:color w:val="auto"/>
            <w:sz w:val="28"/>
            <w:szCs w:val="28"/>
            <w:u w:val="none"/>
            <w:lang w:val="ru-RU"/>
          </w:rPr>
          <w:t>____________________________</w:t>
        </w:r>
      </w:hyperlink>
      <w:r w:rsidR="005F20B8" w:rsidRPr="009602BC">
        <w:rPr>
          <w:rFonts w:ascii="Times New Roman" w:hAnsi="Times New Roman" w:cs="Times New Roman"/>
          <w:sz w:val="28"/>
          <w:szCs w:val="28"/>
          <w:lang w:val="ru-RU"/>
        </w:rPr>
        <w:t xml:space="preserve"> </w:t>
      </w:r>
      <w:r w:rsidR="005F20B8">
        <w:rPr>
          <w:rFonts w:ascii="Times New Roman" w:hAnsi="Times New Roman" w:cs="Times New Roman"/>
          <w:sz w:val="28"/>
          <w:szCs w:val="28"/>
          <w:lang w:val="ru-RU"/>
        </w:rPr>
        <w:t xml:space="preserve"> _______ 2025 года.</w:t>
      </w:r>
    </w:p>
    <w:p w:rsidR="005F20B8" w:rsidRDefault="005F20B8"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006E2E88">
        <w:rPr>
          <w:rFonts w:ascii="Times New Roman" w:hAnsi="Times New Roman" w:cs="Times New Roman"/>
          <w:sz w:val="28"/>
          <w:szCs w:val="28"/>
          <w:lang w:val="ru-RU"/>
        </w:rPr>
        <w:t xml:space="preserve"> ___</w:t>
      </w:r>
      <w:proofErr w:type="gramStart"/>
      <w:r w:rsidR="006E2E88">
        <w:rPr>
          <w:rFonts w:ascii="Times New Roman" w:hAnsi="Times New Roman" w:cs="Times New Roman"/>
          <w:sz w:val="28"/>
          <w:szCs w:val="28"/>
          <w:lang w:val="ru-RU"/>
        </w:rPr>
        <w:t>_</w:t>
      </w:r>
      <w:r w:rsidRPr="00494E00">
        <w:rPr>
          <w:rFonts w:ascii="Times New Roman" w:hAnsi="Times New Roman" w:cs="Times New Roman"/>
          <w:sz w:val="28"/>
          <w:szCs w:val="28"/>
          <w:lang w:val="ru-RU"/>
        </w:rPr>
        <w:t xml:space="preserve"> </w:t>
      </w:r>
      <w:r w:rsidR="00245A7C">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2025</w:t>
      </w:r>
      <w:proofErr w:type="gramEnd"/>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p>
    <w:p w:rsidR="00743883" w:rsidRDefault="00743883" w:rsidP="00743883">
      <w:pPr>
        <w:pBdr>
          <w:bottom w:val="single" w:sz="4" w:space="28" w:color="FFFFFF"/>
        </w:pBdr>
        <w:autoSpaceDE w:val="0"/>
        <w:autoSpaceDN w:val="0"/>
        <w:adjustRightInd w:val="0"/>
        <w:spacing w:after="0" w:line="240" w:lineRule="auto"/>
        <w:jc w:val="both"/>
        <w:rPr>
          <w:rFonts w:ascii="Times New Roman" w:hAnsi="Times New Roman" w:cs="Times New Roman"/>
          <w:sz w:val="28"/>
          <w:szCs w:val="28"/>
          <w:lang w:val="ru-RU"/>
        </w:rPr>
      </w:pPr>
    </w:p>
    <w:p w:rsidR="00743883" w:rsidRDefault="00743883" w:rsidP="00743883">
      <w:pPr>
        <w:spacing w:after="0" w:line="240" w:lineRule="auto"/>
        <w:jc w:val="center"/>
        <w:outlineLvl w:val="0"/>
        <w:rPr>
          <w:rFonts w:ascii="Times New Roman" w:hAnsi="Times New Roman"/>
          <w:b/>
          <w:sz w:val="28"/>
          <w:szCs w:val="28"/>
          <w:lang w:val="kk-KZ"/>
        </w:rPr>
      </w:pPr>
    </w:p>
    <w:p w:rsidR="00743883" w:rsidRDefault="00743883" w:rsidP="00743883">
      <w:pPr>
        <w:spacing w:after="0" w:line="240" w:lineRule="auto"/>
        <w:jc w:val="center"/>
        <w:outlineLvl w:val="0"/>
        <w:rPr>
          <w:rFonts w:ascii="Times New Roman" w:hAnsi="Times New Roman"/>
          <w:b/>
          <w:sz w:val="28"/>
          <w:szCs w:val="28"/>
          <w:lang w:val="kk-KZ"/>
        </w:rPr>
      </w:pPr>
    </w:p>
    <w:p w:rsidR="00060A1F" w:rsidRDefault="00060A1F" w:rsidP="008327A3">
      <w:pPr>
        <w:spacing w:after="0" w:line="240" w:lineRule="auto"/>
        <w:jc w:val="center"/>
        <w:outlineLvl w:val="0"/>
        <w:rPr>
          <w:rFonts w:ascii="Times New Roman" w:hAnsi="Times New Roman"/>
          <w:b/>
          <w:sz w:val="28"/>
          <w:szCs w:val="28"/>
          <w:lang w:val="kk-KZ"/>
        </w:rPr>
      </w:pPr>
    </w:p>
    <w:p w:rsidR="00743883" w:rsidRPr="008327A3" w:rsidRDefault="00743883" w:rsidP="008327A3">
      <w:pPr>
        <w:spacing w:after="0" w:line="240" w:lineRule="auto"/>
        <w:jc w:val="center"/>
        <w:outlineLvl w:val="0"/>
        <w:rPr>
          <w:rFonts w:ascii="Times New Roman" w:eastAsia="Times New Roman" w:hAnsi="Times New Roman" w:cs="Times New Roman"/>
          <w:b/>
          <w:bCs/>
          <w:kern w:val="36"/>
          <w:sz w:val="28"/>
          <w:szCs w:val="28"/>
          <w:lang w:val="kk-KZ" w:eastAsia="ru-RU"/>
        </w:rPr>
      </w:pPr>
      <w:r w:rsidRPr="0014645C">
        <w:rPr>
          <w:rFonts w:ascii="Times New Roman" w:hAnsi="Times New Roman"/>
          <w:b/>
          <w:sz w:val="28"/>
          <w:szCs w:val="28"/>
          <w:lang w:val="kk-KZ"/>
        </w:rPr>
        <w:t>«</w:t>
      </w:r>
      <w:r w:rsidR="008327A3" w:rsidRPr="008327A3">
        <w:rPr>
          <w:rFonts w:ascii="Times New Roman" w:eastAsia="Times New Roman" w:hAnsi="Times New Roman" w:cs="Times New Roman"/>
          <w:b/>
          <w:bCs/>
          <w:kern w:val="36"/>
          <w:sz w:val="28"/>
          <w:szCs w:val="28"/>
          <w:lang w:val="kk-KZ" w:eastAsia="ru-RU"/>
        </w:rPr>
        <w:t>Жеке тұлғаның салық берешегіне байланысты шеші</w:t>
      </w:r>
      <w:r w:rsidR="008327A3">
        <w:rPr>
          <w:rFonts w:ascii="Times New Roman" w:eastAsia="Times New Roman" w:hAnsi="Times New Roman" w:cs="Times New Roman"/>
          <w:b/>
          <w:bCs/>
          <w:kern w:val="36"/>
          <w:sz w:val="28"/>
          <w:szCs w:val="28"/>
          <w:lang w:val="kk-KZ" w:eastAsia="ru-RU"/>
        </w:rPr>
        <w:t>мдер нысандарын белгілеу туралы</w:t>
      </w:r>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Pr="006801F4">
        <w:rPr>
          <w:rFonts w:ascii="Times New Roman" w:hAnsi="Times New Roman" w:cs="Times New Roman"/>
          <w:b/>
          <w:sz w:val="28"/>
          <w:szCs w:val="28"/>
          <w:lang w:val="kk-KZ"/>
        </w:rPr>
        <w:t>бұйрығының</w:t>
      </w:r>
      <w:r>
        <w:rPr>
          <w:rFonts w:ascii="Times New Roman" w:hAnsi="Times New Roman" w:cs="Times New Roman"/>
          <w:b/>
          <w:sz w:val="28"/>
          <w:szCs w:val="28"/>
          <w:lang w:val="kk-KZ"/>
        </w:rPr>
        <w:t xml:space="preserve"> </w:t>
      </w:r>
      <w:r w:rsidRPr="006801F4">
        <w:rPr>
          <w:rFonts w:ascii="Times New Roman" w:hAnsi="Times New Roman" w:cs="Times New Roman"/>
          <w:b/>
          <w:sz w:val="28"/>
          <w:szCs w:val="28"/>
          <w:lang w:val="kk-KZ"/>
        </w:rPr>
        <w:t>жобасына</w:t>
      </w:r>
      <w:r w:rsidRPr="006801F4">
        <w:rPr>
          <w:rFonts w:ascii="Times New Roman" w:hAnsi="Times New Roman" w:cs="Times New Roman"/>
          <w:sz w:val="28"/>
          <w:szCs w:val="28"/>
          <w:lang w:val="kk-KZ"/>
        </w:rPr>
        <w:t xml:space="preserve"> </w:t>
      </w:r>
      <w:r w:rsidRPr="007064F6">
        <w:rPr>
          <w:rFonts w:ascii="Times New Roman" w:hAnsi="Times New Roman" w:cs="Times New Roman"/>
          <w:sz w:val="28"/>
          <w:szCs w:val="28"/>
          <w:lang w:val="kk-KZ"/>
        </w:rPr>
        <w:t>(бұдан әрі – Жоба)</w:t>
      </w:r>
    </w:p>
    <w:p w:rsidR="00743883" w:rsidRPr="006801F4" w:rsidRDefault="00743883" w:rsidP="00743883">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743883" w:rsidRDefault="00743883" w:rsidP="00743883">
      <w:pPr>
        <w:spacing w:after="0"/>
        <w:ind w:firstLine="720"/>
        <w:jc w:val="both"/>
        <w:rPr>
          <w:rFonts w:ascii="Times New Roman" w:hAnsi="Times New Roman" w:cs="Times New Roman"/>
          <w:sz w:val="28"/>
          <w:szCs w:val="28"/>
          <w:lang w:val="kk-KZ"/>
        </w:rPr>
      </w:pPr>
    </w:p>
    <w:p w:rsidR="00743883" w:rsidRDefault="00743883" w:rsidP="00743883">
      <w:pPr>
        <w:spacing w:after="0"/>
        <w:ind w:firstLine="720"/>
        <w:jc w:val="both"/>
        <w:rPr>
          <w:rFonts w:ascii="Times New Roman" w:hAnsi="Times New Roman" w:cs="Times New Roman"/>
          <w:sz w:val="28"/>
          <w:szCs w:val="28"/>
          <w:lang w:val="kk-KZ"/>
        </w:rPr>
      </w:pPr>
    </w:p>
    <w:p w:rsidR="00743883" w:rsidRDefault="00743883" w:rsidP="0049760F">
      <w:pPr>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Жоба</w:t>
      </w:r>
      <w:r w:rsidRPr="005C4A96">
        <w:rPr>
          <w:rFonts w:ascii="Times New Roman" w:hAnsi="Times New Roman" w:cs="Times New Roman"/>
          <w:sz w:val="28"/>
          <w:szCs w:val="28"/>
          <w:lang w:val="kk-KZ"/>
        </w:rPr>
        <w:t xml:space="preserve"> </w:t>
      </w:r>
      <w:r w:rsidRPr="005E6E9A">
        <w:rPr>
          <w:rFonts w:ascii="Times New Roman" w:hAnsi="Times New Roman"/>
          <w:sz w:val="28"/>
          <w:szCs w:val="28"/>
          <w:lang w:val="kk-KZ"/>
        </w:rPr>
        <w:t>Қазақстан Республикасы</w:t>
      </w:r>
      <w:r>
        <w:rPr>
          <w:rFonts w:ascii="Times New Roman" w:hAnsi="Times New Roman"/>
          <w:sz w:val="28"/>
          <w:szCs w:val="28"/>
          <w:lang w:val="kk-KZ"/>
        </w:rPr>
        <w:t xml:space="preserve"> Салық кодексінің 49-бабы 4-тармағын, </w:t>
      </w:r>
      <w:r>
        <w:rPr>
          <w:rFonts w:ascii="Times New Roman" w:hAnsi="Times New Roman"/>
          <w:sz w:val="28"/>
          <w:szCs w:val="28"/>
          <w:lang w:val="kk-KZ"/>
        </w:rPr>
        <w:br/>
      </w:r>
      <w:r w:rsidR="0049760F" w:rsidRPr="0049760F">
        <w:rPr>
          <w:rStyle w:val="anegp0gi0b9av8jahpyh"/>
          <w:rFonts w:ascii="Times New Roman" w:hAnsi="Times New Roman" w:cs="Times New Roman"/>
          <w:sz w:val="28"/>
          <w:szCs w:val="28"/>
          <w:lang w:val="kk-KZ"/>
        </w:rPr>
        <w:t>83</w:t>
      </w:r>
      <w:r w:rsidR="0049760F" w:rsidRPr="0049760F">
        <w:rPr>
          <w:rFonts w:ascii="Times New Roman" w:hAnsi="Times New Roman" w:cs="Times New Roman"/>
          <w:sz w:val="28"/>
          <w:szCs w:val="28"/>
          <w:lang w:val="kk-KZ"/>
        </w:rPr>
        <w:t>-</w:t>
      </w:r>
      <w:r w:rsidR="0049760F" w:rsidRPr="0049760F">
        <w:rPr>
          <w:rStyle w:val="anegp0gi0b9av8jahpyh"/>
          <w:rFonts w:ascii="Times New Roman" w:hAnsi="Times New Roman" w:cs="Times New Roman"/>
          <w:sz w:val="28"/>
          <w:szCs w:val="28"/>
          <w:lang w:val="kk-KZ"/>
        </w:rPr>
        <w:t>бабы</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1</w:t>
      </w:r>
      <w:r w:rsidR="0049760F" w:rsidRPr="0049760F">
        <w:rPr>
          <w:rFonts w:ascii="Times New Roman" w:hAnsi="Times New Roman" w:cs="Times New Roman"/>
          <w:sz w:val="28"/>
          <w:szCs w:val="28"/>
          <w:lang w:val="kk-KZ"/>
        </w:rPr>
        <w:t>-</w:t>
      </w:r>
      <w:r w:rsidR="0049760F" w:rsidRPr="0049760F">
        <w:rPr>
          <w:rStyle w:val="anegp0gi0b9av8jahpyh"/>
          <w:rFonts w:ascii="Times New Roman" w:hAnsi="Times New Roman" w:cs="Times New Roman"/>
          <w:sz w:val="28"/>
          <w:szCs w:val="28"/>
          <w:lang w:val="kk-KZ"/>
        </w:rPr>
        <w:t>тармағының</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8)</w:t>
      </w:r>
      <w:r w:rsidR="0049760F">
        <w:rPr>
          <w:rFonts w:ascii="Times New Roman" w:hAnsi="Times New Roman" w:cs="Times New Roman"/>
          <w:sz w:val="28"/>
          <w:szCs w:val="28"/>
          <w:lang w:val="kk-KZ"/>
        </w:rPr>
        <w:t xml:space="preserve"> тармақшасын</w:t>
      </w:r>
      <w:r w:rsidR="00756408">
        <w:rPr>
          <w:rFonts w:ascii="Times New Roman" w:hAnsi="Times New Roman" w:cs="Times New Roman"/>
          <w:sz w:val="28"/>
          <w:szCs w:val="28"/>
          <w:lang w:val="kk-KZ"/>
        </w:rPr>
        <w:t>а</w:t>
      </w:r>
      <w:r w:rsidR="0049760F" w:rsidRPr="0049760F">
        <w:rPr>
          <w:rFonts w:ascii="Times New Roman" w:hAnsi="Times New Roman" w:cs="Times New Roman"/>
          <w:sz w:val="28"/>
          <w:szCs w:val="28"/>
          <w:lang w:val="kk-KZ"/>
        </w:rPr>
        <w:t xml:space="preserve"> және </w:t>
      </w:r>
      <w:r w:rsidR="0049760F" w:rsidRPr="0049760F">
        <w:rPr>
          <w:rStyle w:val="anegp0gi0b9av8jahpyh"/>
          <w:rFonts w:ascii="Times New Roman" w:hAnsi="Times New Roman" w:cs="Times New Roman"/>
          <w:sz w:val="28"/>
          <w:szCs w:val="28"/>
          <w:lang w:val="kk-KZ"/>
        </w:rPr>
        <w:t>190</w:t>
      </w:r>
      <w:r w:rsidR="0049760F" w:rsidRPr="0049760F">
        <w:rPr>
          <w:rFonts w:ascii="Times New Roman" w:hAnsi="Times New Roman" w:cs="Times New Roman"/>
          <w:sz w:val="28"/>
          <w:szCs w:val="28"/>
          <w:lang w:val="kk-KZ"/>
        </w:rPr>
        <w:t>-</w:t>
      </w:r>
      <w:r w:rsidR="0049760F" w:rsidRPr="0049760F">
        <w:rPr>
          <w:rStyle w:val="anegp0gi0b9av8jahpyh"/>
          <w:rFonts w:ascii="Times New Roman" w:hAnsi="Times New Roman" w:cs="Times New Roman"/>
          <w:sz w:val="28"/>
          <w:szCs w:val="28"/>
          <w:lang w:val="kk-KZ"/>
        </w:rPr>
        <w:t>бабының</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2</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және</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4</w:t>
      </w:r>
      <w:r w:rsidR="0049760F" w:rsidRPr="0049760F">
        <w:rPr>
          <w:rFonts w:ascii="Times New Roman" w:hAnsi="Times New Roman" w:cs="Times New Roman"/>
          <w:sz w:val="28"/>
          <w:szCs w:val="28"/>
          <w:lang w:val="kk-KZ"/>
        </w:rPr>
        <w:t>-</w:t>
      </w:r>
      <w:r w:rsidR="0049760F" w:rsidRPr="0049760F">
        <w:rPr>
          <w:rStyle w:val="anegp0gi0b9av8jahpyh"/>
          <w:rFonts w:ascii="Times New Roman" w:hAnsi="Times New Roman" w:cs="Times New Roman"/>
          <w:sz w:val="28"/>
          <w:szCs w:val="28"/>
          <w:lang w:val="kk-KZ"/>
        </w:rPr>
        <w:t>тармақтарына</w:t>
      </w:r>
      <w:r w:rsidR="0049760F" w:rsidRPr="0049760F">
        <w:rPr>
          <w:rFonts w:ascii="Times New Roman" w:hAnsi="Times New Roman" w:cs="Times New Roman"/>
          <w:sz w:val="28"/>
          <w:szCs w:val="28"/>
          <w:lang w:val="kk-KZ"/>
        </w:rPr>
        <w:t xml:space="preserve"> </w:t>
      </w:r>
      <w:r w:rsidR="0049760F" w:rsidRPr="0049760F">
        <w:rPr>
          <w:rStyle w:val="anegp0gi0b9av8jahpyh"/>
          <w:rFonts w:ascii="Times New Roman" w:hAnsi="Times New Roman" w:cs="Times New Roman"/>
          <w:sz w:val="28"/>
          <w:szCs w:val="28"/>
          <w:lang w:val="kk-KZ"/>
        </w:rPr>
        <w:t>сәйкес</w:t>
      </w:r>
      <w:r w:rsidR="0049760F">
        <w:rPr>
          <w:rFonts w:ascii="Times New Roman" w:hAnsi="Times New Roman"/>
          <w:sz w:val="28"/>
          <w:szCs w:val="28"/>
          <w:lang w:val="kk-KZ"/>
        </w:rPr>
        <w:t xml:space="preserve"> </w:t>
      </w:r>
      <w:r w:rsidRPr="00F23A30">
        <w:rPr>
          <w:rFonts w:ascii="Times New Roman" w:hAnsi="Times New Roman"/>
          <w:sz w:val="28"/>
          <w:szCs w:val="28"/>
          <w:lang w:val="kk-KZ"/>
        </w:rPr>
        <w:t>іске асыруда әзірленді.</w:t>
      </w:r>
    </w:p>
    <w:p w:rsidR="006726A9" w:rsidRDefault="006726A9" w:rsidP="00BA7E45">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060A1F">
        <w:rPr>
          <w:rFonts w:ascii="Times New Roman" w:eastAsia="Times New Roman" w:hAnsi="Times New Roman"/>
          <w:sz w:val="28"/>
          <w:szCs w:val="28"/>
          <w:lang w:val="kk-KZ" w:eastAsia="ru-RU"/>
        </w:rPr>
        <w:t>Жобаның мақсаты салық міндеттемесінің орындалуын қамтамасыз ету тәсілдерін және (немесе) салық төлеуші салық берешегінің шекті мөлшерінен асатын сомада салық берешегін өтемеген кезде салық төлеушіге салық берешегін мәжбүрлеп өндіріп алу шараларын қолдануды көздейтін жеке тұлғалардың салық берешегіне байланысты мемлекеттік кірістер органдары шешімдерінің нысанын белгілеу болып табылады.</w:t>
      </w:r>
    </w:p>
    <w:p w:rsidR="00BA7E45" w:rsidRPr="007F7A54" w:rsidRDefault="00BA7E45" w:rsidP="00BA7E45">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6726A9">
        <w:rPr>
          <w:rFonts w:ascii="Times New Roman" w:eastAsia="Times New Roman" w:hAnsi="Times New Roman"/>
          <w:sz w:val="28"/>
          <w:szCs w:val="28"/>
          <w:lang w:val="kk-KZ" w:eastAsia="ru-RU"/>
        </w:rPr>
        <w:t>Күтілетін нәтиже</w:t>
      </w:r>
      <w:r w:rsidRPr="00BA7E45">
        <w:rPr>
          <w:rFonts w:ascii="Times New Roman" w:eastAsia="Times New Roman" w:hAnsi="Times New Roman"/>
          <w:sz w:val="28"/>
          <w:szCs w:val="28"/>
          <w:lang w:val="kk-KZ" w:eastAsia="ru-RU"/>
        </w:rPr>
        <w:t xml:space="preserve"> </w:t>
      </w:r>
      <w:r w:rsidRPr="007F7A54">
        <w:rPr>
          <w:rFonts w:ascii="Times New Roman" w:eastAsia="Times New Roman" w:hAnsi="Times New Roman"/>
          <w:sz w:val="28"/>
          <w:szCs w:val="28"/>
          <w:lang w:val="kk-KZ" w:eastAsia="ru-RU"/>
        </w:rPr>
        <w:t xml:space="preserve">берешекті төмендету және бюджеттің кіріс бөлігін толықтыру, сондай-ақ салық төлеушілерді мемлекеттік кірістер органдары тарапынан мәжбүрлеп өндіріп алу шараларын қолданбай салық берешегін дербес өтеуге ынталандыру болып табылады. </w:t>
      </w:r>
    </w:p>
    <w:p w:rsidR="00743883" w:rsidRDefault="00743883" w:rsidP="00BA7E4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Жоба</w:t>
      </w:r>
      <w:r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743883" w:rsidRDefault="00743883" w:rsidP="0074388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743883" w:rsidRDefault="00743883" w:rsidP="00BA7E45">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Pr="005C4A96">
        <w:rPr>
          <w:rFonts w:ascii="Times New Roman" w:hAnsi="Times New Roman"/>
          <w:sz w:val="28"/>
          <w:szCs w:val="28"/>
          <w:lang w:val="kk-KZ"/>
        </w:rPr>
        <w:t xml:space="preserve"> 2025 жылғы ______ ________________________________ ашық </w:t>
      </w:r>
    </w:p>
    <w:p w:rsidR="00743883" w:rsidRDefault="00743883" w:rsidP="00743883">
      <w:pPr>
        <w:spacing w:after="0"/>
        <w:ind w:firstLine="720"/>
        <w:jc w:val="both"/>
        <w:rPr>
          <w:rFonts w:ascii="Times New Roman" w:hAnsi="Times New Roman" w:cs="Times New Roman"/>
          <w:sz w:val="28"/>
          <w:szCs w:val="28"/>
          <w:lang w:val="kk-KZ"/>
        </w:rPr>
      </w:pPr>
    </w:p>
    <w:p w:rsidR="00743883" w:rsidRPr="0068041A" w:rsidRDefault="00743883" w:rsidP="00743883">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743883" w:rsidRPr="00743883" w:rsidRDefault="00743883"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p>
    <w:p w:rsidR="005F20B8" w:rsidRPr="00743883" w:rsidRDefault="005F20B8" w:rsidP="005F20B8">
      <w:pPr>
        <w:ind w:firstLine="720"/>
        <w:jc w:val="both"/>
        <w:rPr>
          <w:rFonts w:ascii="Times New Roman" w:hAnsi="Times New Roman" w:cs="Times New Roman"/>
          <w:sz w:val="28"/>
          <w:szCs w:val="28"/>
          <w:lang w:val="kk-KZ"/>
        </w:rPr>
      </w:pPr>
    </w:p>
    <w:p w:rsidR="005F20B8" w:rsidRDefault="005F20B8" w:rsidP="005F20B8">
      <w:pPr>
        <w:ind w:firstLine="720"/>
        <w:jc w:val="both"/>
        <w:rPr>
          <w:rFonts w:ascii="Times New Roman" w:hAnsi="Times New Roman" w:cs="Times New Roman"/>
          <w:sz w:val="28"/>
          <w:szCs w:val="28"/>
          <w:lang w:val="kk-KZ"/>
        </w:rPr>
      </w:pPr>
    </w:p>
    <w:p w:rsidR="00BC12B1" w:rsidRDefault="00BC12B1" w:rsidP="005F20B8">
      <w:pPr>
        <w:ind w:firstLine="720"/>
        <w:jc w:val="both"/>
        <w:rPr>
          <w:rFonts w:ascii="Times New Roman" w:hAnsi="Times New Roman" w:cs="Times New Roman"/>
          <w:sz w:val="28"/>
          <w:szCs w:val="28"/>
          <w:lang w:val="kk-KZ"/>
        </w:rPr>
      </w:pPr>
    </w:p>
    <w:p w:rsidR="00BC12B1" w:rsidRDefault="00BC12B1" w:rsidP="005F20B8">
      <w:pPr>
        <w:ind w:firstLine="720"/>
        <w:jc w:val="both"/>
        <w:rPr>
          <w:rFonts w:ascii="Times New Roman" w:hAnsi="Times New Roman" w:cs="Times New Roman"/>
          <w:sz w:val="28"/>
          <w:szCs w:val="28"/>
          <w:lang w:val="kk-KZ"/>
        </w:rPr>
      </w:pPr>
    </w:p>
    <w:p w:rsidR="00BC12B1" w:rsidRDefault="00BC12B1" w:rsidP="005F20B8">
      <w:pPr>
        <w:ind w:firstLine="720"/>
        <w:jc w:val="both"/>
        <w:rPr>
          <w:rFonts w:ascii="Times New Roman" w:hAnsi="Times New Roman" w:cs="Times New Roman"/>
          <w:sz w:val="28"/>
          <w:szCs w:val="28"/>
          <w:lang w:val="kk-KZ"/>
        </w:rPr>
      </w:pPr>
    </w:p>
    <w:p w:rsidR="00BC12B1" w:rsidRPr="00743883" w:rsidRDefault="00BC12B1" w:rsidP="005F20B8">
      <w:pPr>
        <w:ind w:firstLine="720"/>
        <w:jc w:val="both"/>
        <w:rPr>
          <w:rFonts w:ascii="Times New Roman" w:hAnsi="Times New Roman" w:cs="Times New Roman"/>
          <w:sz w:val="28"/>
          <w:szCs w:val="28"/>
          <w:lang w:val="kk-KZ"/>
        </w:rPr>
      </w:pPr>
    </w:p>
    <w:p w:rsidR="005F20B8" w:rsidRPr="00743883" w:rsidRDefault="005F20B8" w:rsidP="005F20B8">
      <w:pPr>
        <w:ind w:firstLine="720"/>
        <w:jc w:val="both"/>
        <w:rPr>
          <w:rFonts w:ascii="Times New Roman" w:hAnsi="Times New Roman" w:cs="Times New Roman"/>
          <w:sz w:val="28"/>
          <w:szCs w:val="28"/>
          <w:lang w:val="kk-KZ"/>
        </w:rPr>
      </w:pPr>
    </w:p>
    <w:p w:rsidR="00EF7B13" w:rsidRDefault="00EF7B13" w:rsidP="00EF7B13">
      <w:pPr>
        <w:spacing w:after="0"/>
        <w:ind w:firstLine="720"/>
        <w:jc w:val="center"/>
        <w:rPr>
          <w:rFonts w:ascii="Times New Roman" w:hAnsi="Times New Roman" w:cs="Times New Roman"/>
          <w:b/>
          <w:sz w:val="28"/>
          <w:szCs w:val="28"/>
        </w:rPr>
      </w:pPr>
      <w:r w:rsidRPr="005765AD">
        <w:rPr>
          <w:rFonts w:ascii="Times New Roman" w:hAnsi="Times New Roman" w:cs="Times New Roman"/>
          <w:b/>
          <w:sz w:val="28"/>
          <w:szCs w:val="28"/>
        </w:rPr>
        <w:t>PRESS RELEASE</w:t>
      </w:r>
    </w:p>
    <w:p w:rsidR="00EF7B13" w:rsidRPr="00EF7B13" w:rsidRDefault="00EF7B13" w:rsidP="00EF7B13">
      <w:pPr>
        <w:spacing w:after="0"/>
        <w:ind w:firstLine="720"/>
        <w:jc w:val="center"/>
        <w:rPr>
          <w:rFonts w:ascii="Times New Roman" w:hAnsi="Times New Roman" w:cs="Times New Roman"/>
          <w:sz w:val="28"/>
          <w:szCs w:val="28"/>
        </w:rPr>
      </w:pPr>
      <w:r w:rsidRPr="005765AD">
        <w:rPr>
          <w:rFonts w:ascii="Times New Roman" w:hAnsi="Times New Roman" w:cs="Times New Roman"/>
          <w:b/>
          <w:sz w:val="28"/>
          <w:szCs w:val="28"/>
        </w:rPr>
        <w:t>to the draft order of the Minister of Finance</w:t>
      </w:r>
      <w:r>
        <w:rPr>
          <w:rFonts w:ascii="Times New Roman" w:hAnsi="Times New Roman" w:cs="Times New Roman"/>
          <w:b/>
          <w:sz w:val="28"/>
          <w:szCs w:val="28"/>
        </w:rPr>
        <w:t xml:space="preserve"> of the Republic of Kazakhstan </w:t>
      </w:r>
      <w:r w:rsidRPr="005765AD">
        <w:rPr>
          <w:rFonts w:ascii="Times New Roman" w:hAnsi="Times New Roman" w:cs="Times New Roman"/>
          <w:b/>
          <w:sz w:val="28"/>
          <w:szCs w:val="28"/>
        </w:rPr>
        <w:t xml:space="preserve">«On Amendments to the Order of the First Deputy Prime Minister of the Republic of Kazakhstan - Minister of Finance of the Republic of Kazakhstan from April 1, 2020 </w:t>
      </w:r>
      <w:r w:rsidRPr="00C763FE">
        <w:rPr>
          <w:rFonts w:ascii="Times New Roman" w:hAnsi="Times New Roman" w:cs="Times New Roman"/>
          <w:b/>
          <w:sz w:val="28"/>
          <w:szCs w:val="28"/>
        </w:rPr>
        <w:t>№</w:t>
      </w:r>
      <w:r>
        <w:rPr>
          <w:rFonts w:ascii="Times New Roman" w:hAnsi="Times New Roman" w:cs="Times New Roman"/>
          <w:b/>
          <w:sz w:val="28"/>
          <w:szCs w:val="28"/>
        </w:rPr>
        <w:t xml:space="preserve"> 341 </w:t>
      </w:r>
      <w:r w:rsidRPr="00EF7B13">
        <w:rPr>
          <w:rFonts w:ascii="Times New Roman" w:hAnsi="Times New Roman" w:cs="Times New Roman"/>
          <w:b/>
          <w:sz w:val="28"/>
          <w:szCs w:val="28"/>
        </w:rPr>
        <w:t>«On the establishment of forms of decisions related to the tax debt of an individual» (</w:t>
      </w:r>
      <w:r w:rsidRPr="00EF7B13">
        <w:rPr>
          <w:rFonts w:ascii="Times New Roman" w:hAnsi="Times New Roman" w:cs="Times New Roman"/>
          <w:sz w:val="28"/>
          <w:szCs w:val="28"/>
        </w:rPr>
        <w:t>hereinafter referred to as the Draft)</w:t>
      </w:r>
    </w:p>
    <w:p w:rsidR="00EF7B13" w:rsidRPr="005765AD" w:rsidRDefault="00EF7B13" w:rsidP="00EF7B13">
      <w:pPr>
        <w:spacing w:after="0"/>
        <w:ind w:firstLine="720"/>
        <w:jc w:val="both"/>
        <w:rPr>
          <w:rFonts w:ascii="Times New Roman" w:hAnsi="Times New Roman" w:cs="Times New Roman"/>
          <w:b/>
          <w:sz w:val="28"/>
          <w:szCs w:val="28"/>
          <w:lang w:val="kk-KZ"/>
        </w:rPr>
      </w:pPr>
    </w:p>
    <w:p w:rsidR="00EF7B13" w:rsidRDefault="00EF7B13" w:rsidP="00EF7B13">
      <w:pPr>
        <w:spacing w:after="0"/>
        <w:ind w:firstLine="720"/>
        <w:jc w:val="both"/>
        <w:rPr>
          <w:rFonts w:ascii="Times New Roman" w:hAnsi="Times New Roman" w:cs="Times New Roman"/>
          <w:b/>
          <w:sz w:val="28"/>
          <w:szCs w:val="28"/>
          <w:lang w:val="kk-KZ"/>
        </w:rPr>
      </w:pP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F3C0F">
        <w:rPr>
          <w:rFonts w:ascii="Times New Roman" w:hAnsi="Times New Roman" w:cs="Times New Roman"/>
          <w:sz w:val="28"/>
          <w:szCs w:val="28"/>
        </w:rPr>
        <w:t xml:space="preserve">The </w:t>
      </w:r>
      <w:r w:rsidRPr="002F3C0F">
        <w:rPr>
          <w:rStyle w:val="anegp0gi0b9av8jahpyh"/>
          <w:rFonts w:ascii="Times New Roman" w:hAnsi="Times New Roman" w:cs="Times New Roman"/>
          <w:sz w:val="28"/>
          <w:szCs w:val="28"/>
        </w:rPr>
        <w:t>project</w:t>
      </w:r>
      <w:r w:rsidRPr="002F3C0F">
        <w:rPr>
          <w:rFonts w:ascii="Times New Roman" w:hAnsi="Times New Roman" w:cs="Times New Roman"/>
          <w:sz w:val="28"/>
          <w:szCs w:val="28"/>
        </w:rPr>
        <w:t xml:space="preserve"> was </w:t>
      </w:r>
      <w:r w:rsidRPr="002F3C0F">
        <w:rPr>
          <w:rStyle w:val="anegp0gi0b9av8jahpyh"/>
          <w:rFonts w:ascii="Times New Roman" w:hAnsi="Times New Roman" w:cs="Times New Roman"/>
          <w:sz w:val="28"/>
          <w:szCs w:val="28"/>
        </w:rPr>
        <w:t>developed</w:t>
      </w:r>
      <w:r w:rsidRPr="002F3C0F">
        <w:rPr>
          <w:rFonts w:ascii="Times New Roman" w:hAnsi="Times New Roman" w:cs="Times New Roman"/>
          <w:sz w:val="28"/>
          <w:szCs w:val="28"/>
        </w:rPr>
        <w:t xml:space="preserve"> for </w:t>
      </w:r>
      <w:r w:rsidRPr="002F3C0F">
        <w:rPr>
          <w:rStyle w:val="anegp0gi0b9av8jahpyh"/>
          <w:rFonts w:ascii="Times New Roman" w:hAnsi="Times New Roman" w:cs="Times New Roman"/>
          <w:sz w:val="28"/>
          <w:szCs w:val="28"/>
        </w:rPr>
        <w:t>the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purpose</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implementation</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in</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accordance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with</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paragraph</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4</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Article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49,</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subparagraph</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8)</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paragraph</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1</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Article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83</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and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paragraphs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2</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and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4</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Article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190</w:t>
      </w:r>
      <w:r w:rsidRPr="002F3C0F">
        <w:rPr>
          <w:rFonts w:ascii="Times New Roman" w:hAnsi="Times New Roman" w:cs="Times New Roman"/>
          <w:sz w:val="28"/>
          <w:szCs w:val="28"/>
        </w:rPr>
        <w:t xml:space="preserve"> of the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Code</w:t>
      </w:r>
      <w:r w:rsidRPr="002F3C0F">
        <w:rPr>
          <w:rFonts w:ascii="Times New Roman" w:hAnsi="Times New Roman" w:cs="Times New Roman"/>
          <w:sz w:val="28"/>
          <w:szCs w:val="28"/>
        </w:rPr>
        <w:t xml:space="preserve"> of the </w:t>
      </w:r>
      <w:r w:rsidRPr="002F3C0F">
        <w:rPr>
          <w:rStyle w:val="anegp0gi0b9av8jahpyh"/>
          <w:rFonts w:ascii="Times New Roman" w:hAnsi="Times New Roman" w:cs="Times New Roman"/>
          <w:sz w:val="28"/>
          <w:szCs w:val="28"/>
        </w:rPr>
        <w:t>Republic.</w:t>
      </w:r>
      <w:r w:rsidRPr="002F3C0F">
        <w:rPr>
          <w:rFonts w:ascii="Times New Roman" w:hAnsi="Times New Roman" w:cs="Times New Roman"/>
          <w:sz w:val="28"/>
          <w:szCs w:val="28"/>
        </w:rPr>
        <w:t xml:space="preserve"> </w:t>
      </w:r>
    </w:p>
    <w:p w:rsidR="00EF7B13" w:rsidRDefault="00EF7B13" w:rsidP="00EF7B13">
      <w:pPr>
        <w:pBdr>
          <w:bottom w:val="single" w:sz="4" w:space="28" w:color="FFFFFF"/>
        </w:pBdr>
        <w:autoSpaceDE w:val="0"/>
        <w:autoSpaceDN w:val="0"/>
        <w:adjustRightInd w:val="0"/>
        <w:spacing w:after="0" w:line="240" w:lineRule="auto"/>
        <w:ind w:firstLine="709"/>
        <w:jc w:val="both"/>
        <w:rPr>
          <w:rStyle w:val="anegp0gi0b9av8jahpyh"/>
          <w:rFonts w:ascii="Times New Roman" w:hAnsi="Times New Roman" w:cs="Times New Roman"/>
          <w:sz w:val="28"/>
          <w:szCs w:val="28"/>
        </w:rPr>
      </w:pPr>
      <w:r w:rsidRPr="002F3C0F">
        <w:rPr>
          <w:rFonts w:ascii="Times New Roman" w:hAnsi="Times New Roman" w:cs="Times New Roman"/>
          <w:sz w:val="28"/>
          <w:szCs w:val="28"/>
        </w:rPr>
        <w:t xml:space="preserve">The </w:t>
      </w:r>
      <w:r w:rsidRPr="002F3C0F">
        <w:rPr>
          <w:rStyle w:val="anegp0gi0b9av8jahpyh"/>
          <w:rFonts w:ascii="Times New Roman" w:hAnsi="Times New Roman" w:cs="Times New Roman"/>
          <w:sz w:val="28"/>
          <w:szCs w:val="28"/>
        </w:rPr>
        <w:t>purpose</w:t>
      </w:r>
      <w:r w:rsidRPr="002F3C0F">
        <w:rPr>
          <w:rFonts w:ascii="Times New Roman" w:hAnsi="Times New Roman" w:cs="Times New Roman"/>
          <w:sz w:val="28"/>
          <w:szCs w:val="28"/>
        </w:rPr>
        <w:t xml:space="preserve"> of the </w:t>
      </w:r>
      <w:r w:rsidRPr="002F3C0F">
        <w:rPr>
          <w:rStyle w:val="anegp0gi0b9av8jahpyh"/>
          <w:rFonts w:ascii="Times New Roman" w:hAnsi="Times New Roman" w:cs="Times New Roman"/>
          <w:sz w:val="28"/>
          <w:szCs w:val="28"/>
        </w:rPr>
        <w:t>project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is</w:t>
      </w:r>
      <w:r w:rsidRPr="002F3C0F">
        <w:rPr>
          <w:rFonts w:ascii="Times New Roman" w:hAnsi="Times New Roman" w:cs="Times New Roman"/>
          <w:sz w:val="28"/>
          <w:szCs w:val="28"/>
        </w:rPr>
        <w:t xml:space="preserve"> to </w:t>
      </w:r>
      <w:r w:rsidRPr="002F3C0F">
        <w:rPr>
          <w:rStyle w:val="anegp0gi0b9av8jahpyh"/>
          <w:rFonts w:ascii="Times New Roman" w:hAnsi="Times New Roman" w:cs="Times New Roman"/>
          <w:sz w:val="28"/>
          <w:szCs w:val="28"/>
        </w:rPr>
        <w:t>establish</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ways</w:t>
      </w:r>
      <w:r w:rsidRPr="002F3C0F">
        <w:rPr>
          <w:rFonts w:ascii="Times New Roman" w:hAnsi="Times New Roman" w:cs="Times New Roman"/>
          <w:sz w:val="28"/>
          <w:szCs w:val="28"/>
        </w:rPr>
        <w:t xml:space="preserve"> to </w:t>
      </w:r>
      <w:r w:rsidRPr="002F3C0F">
        <w:rPr>
          <w:rStyle w:val="anegp0gi0b9av8jahpyh"/>
          <w:rFonts w:ascii="Times New Roman" w:hAnsi="Times New Roman" w:cs="Times New Roman"/>
          <w:sz w:val="28"/>
          <w:szCs w:val="28"/>
        </w:rPr>
        <w:t>ensure</w:t>
      </w:r>
      <w:r w:rsidRPr="002F3C0F">
        <w:rPr>
          <w:rFonts w:ascii="Times New Roman" w:hAnsi="Times New Roman" w:cs="Times New Roman"/>
          <w:sz w:val="28"/>
          <w:szCs w:val="28"/>
        </w:rPr>
        <w:t xml:space="preserve"> the </w:t>
      </w:r>
      <w:r w:rsidRPr="002F3C0F">
        <w:rPr>
          <w:rStyle w:val="anegp0gi0b9av8jahpyh"/>
          <w:rFonts w:ascii="Times New Roman" w:hAnsi="Times New Roman" w:cs="Times New Roman"/>
          <w:sz w:val="28"/>
          <w:szCs w:val="28"/>
        </w:rPr>
        <w:t>fulfillment</w:t>
      </w:r>
      <w:r w:rsidRPr="002F3C0F">
        <w:rPr>
          <w:rFonts w:ascii="Times New Roman" w:hAnsi="Times New Roman" w:cs="Times New Roman"/>
          <w:sz w:val="28"/>
          <w:szCs w:val="28"/>
        </w:rPr>
        <w:t xml:space="preserve"> of a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obligation</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and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(or)</w:t>
      </w:r>
      <w:r w:rsidRPr="002F3C0F">
        <w:rPr>
          <w:rFonts w:ascii="Times New Roman" w:hAnsi="Times New Roman" w:cs="Times New Roman"/>
          <w:sz w:val="28"/>
          <w:szCs w:val="28"/>
        </w:rPr>
        <w:t xml:space="preserve"> the </w:t>
      </w:r>
      <w:r w:rsidRPr="002F3C0F">
        <w:rPr>
          <w:rStyle w:val="anegp0gi0b9av8jahpyh"/>
          <w:rFonts w:ascii="Times New Roman" w:hAnsi="Times New Roman" w:cs="Times New Roman"/>
          <w:sz w:val="28"/>
          <w:szCs w:val="28"/>
        </w:rPr>
        <w:t>form</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decisions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of</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state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revenue</w:t>
      </w:r>
      <w:r w:rsidRPr="002F3C0F">
        <w:rPr>
          <w:rFonts w:ascii="Times New Roman" w:hAnsi="Times New Roman" w:cs="Times New Roman"/>
          <w:sz w:val="28"/>
          <w:szCs w:val="28"/>
        </w:rPr>
        <w:t xml:space="preserve"> authorities </w:t>
      </w:r>
      <w:r w:rsidRPr="002F3C0F">
        <w:rPr>
          <w:rStyle w:val="anegp0gi0b9av8jahpyh"/>
          <w:rFonts w:ascii="Times New Roman" w:hAnsi="Times New Roman" w:cs="Times New Roman"/>
          <w:sz w:val="28"/>
          <w:szCs w:val="28"/>
        </w:rPr>
        <w:t>related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to</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arrears</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individuals,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providing</w:t>
      </w:r>
      <w:r w:rsidRPr="002F3C0F">
        <w:rPr>
          <w:rFonts w:ascii="Times New Roman" w:hAnsi="Times New Roman" w:cs="Times New Roman"/>
          <w:sz w:val="28"/>
          <w:szCs w:val="28"/>
        </w:rPr>
        <w:t xml:space="preserve"> for the </w:t>
      </w:r>
      <w:r w:rsidRPr="002F3C0F">
        <w:rPr>
          <w:rStyle w:val="anegp0gi0b9av8jahpyh"/>
          <w:rFonts w:ascii="Times New Roman" w:hAnsi="Times New Roman" w:cs="Times New Roman"/>
          <w:sz w:val="28"/>
          <w:szCs w:val="28"/>
        </w:rPr>
        <w:t>application</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measures</w:t>
      </w:r>
      <w:r w:rsidRPr="002F3C0F">
        <w:rPr>
          <w:rFonts w:ascii="Times New Roman" w:hAnsi="Times New Roman" w:cs="Times New Roman"/>
          <w:sz w:val="28"/>
          <w:szCs w:val="28"/>
        </w:rPr>
        <w:t xml:space="preserve"> to </w:t>
      </w:r>
      <w:r w:rsidRPr="002F3C0F">
        <w:rPr>
          <w:rStyle w:val="anegp0gi0b9av8jahpyh"/>
          <w:rFonts w:ascii="Times New Roman" w:hAnsi="Times New Roman" w:cs="Times New Roman"/>
          <w:sz w:val="28"/>
          <w:szCs w:val="28"/>
        </w:rPr>
        <w:t>enforce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arrears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against</w:t>
      </w:r>
      <w:r w:rsidRPr="002F3C0F">
        <w:rPr>
          <w:rFonts w:ascii="Times New Roman" w:hAnsi="Times New Roman" w:cs="Times New Roman"/>
          <w:sz w:val="28"/>
          <w:szCs w:val="28"/>
        </w:rPr>
        <w:t xml:space="preserve"> a </w:t>
      </w:r>
      <w:r w:rsidRPr="002F3C0F">
        <w:rPr>
          <w:rStyle w:val="anegp0gi0b9av8jahpyh"/>
          <w:rFonts w:ascii="Times New Roman" w:hAnsi="Times New Roman" w:cs="Times New Roman"/>
          <w:sz w:val="28"/>
          <w:szCs w:val="28"/>
        </w:rPr>
        <w:t>taxpayer</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if</w:t>
      </w:r>
      <w:r w:rsidRPr="002F3C0F">
        <w:rPr>
          <w:rFonts w:ascii="Times New Roman" w:hAnsi="Times New Roman" w:cs="Times New Roman"/>
          <w:sz w:val="28"/>
          <w:szCs w:val="28"/>
        </w:rPr>
        <w:t xml:space="preserve"> the taxpayer fails to repay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arrears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in</w:t>
      </w:r>
      <w:r w:rsidRPr="002F3C0F">
        <w:rPr>
          <w:rFonts w:ascii="Times New Roman" w:hAnsi="Times New Roman" w:cs="Times New Roman"/>
          <w:sz w:val="28"/>
          <w:szCs w:val="28"/>
        </w:rPr>
        <w:t xml:space="preserve"> an </w:t>
      </w:r>
      <w:r w:rsidRPr="002F3C0F">
        <w:rPr>
          <w:rStyle w:val="anegp0gi0b9av8jahpyh"/>
          <w:rFonts w:ascii="Times New Roman" w:hAnsi="Times New Roman" w:cs="Times New Roman"/>
          <w:sz w:val="28"/>
          <w:szCs w:val="28"/>
        </w:rPr>
        <w:t>amount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exceeding</w:t>
      </w:r>
      <w:r w:rsidRPr="002F3C0F">
        <w:rPr>
          <w:rFonts w:ascii="Times New Roman" w:hAnsi="Times New Roman" w:cs="Times New Roman"/>
          <w:sz w:val="28"/>
          <w:szCs w:val="28"/>
        </w:rPr>
        <w:t xml:space="preserve"> the </w:t>
      </w:r>
      <w:r w:rsidRPr="002F3C0F">
        <w:rPr>
          <w:rStyle w:val="anegp0gi0b9av8jahpyh"/>
          <w:rFonts w:ascii="Times New Roman" w:hAnsi="Times New Roman" w:cs="Times New Roman"/>
          <w:sz w:val="28"/>
          <w:szCs w:val="28"/>
        </w:rPr>
        <w:t>maximum</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amount</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arrears.</w:t>
      </w: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F3C0F">
        <w:rPr>
          <w:rFonts w:ascii="Times New Roman" w:hAnsi="Times New Roman" w:cs="Times New Roman"/>
          <w:sz w:val="28"/>
          <w:szCs w:val="28"/>
        </w:rPr>
        <w:t xml:space="preserve">The </w:t>
      </w:r>
      <w:r w:rsidRPr="002F3C0F">
        <w:rPr>
          <w:rStyle w:val="anegp0gi0b9av8jahpyh"/>
          <w:rFonts w:ascii="Times New Roman" w:hAnsi="Times New Roman" w:cs="Times New Roman"/>
          <w:sz w:val="28"/>
          <w:szCs w:val="28"/>
        </w:rPr>
        <w:t>expected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result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is</w:t>
      </w:r>
      <w:r w:rsidRPr="002F3C0F">
        <w:rPr>
          <w:rFonts w:ascii="Times New Roman" w:hAnsi="Times New Roman" w:cs="Times New Roman"/>
          <w:sz w:val="28"/>
          <w:szCs w:val="28"/>
        </w:rPr>
        <w:t xml:space="preserve"> a </w:t>
      </w:r>
      <w:r w:rsidRPr="002F3C0F">
        <w:rPr>
          <w:rStyle w:val="anegp0gi0b9av8jahpyh"/>
          <w:rFonts w:ascii="Times New Roman" w:hAnsi="Times New Roman" w:cs="Times New Roman"/>
          <w:sz w:val="28"/>
          <w:szCs w:val="28"/>
        </w:rPr>
        <w:t>reduction</w:t>
      </w:r>
      <w:r w:rsidRPr="002F3C0F">
        <w:rPr>
          <w:rFonts w:ascii="Times New Roman" w:hAnsi="Times New Roman" w:cs="Times New Roman"/>
          <w:sz w:val="28"/>
          <w:szCs w:val="28"/>
        </w:rPr>
        <w:t xml:space="preserve"> in </w:t>
      </w:r>
      <w:r w:rsidRPr="002F3C0F">
        <w:rPr>
          <w:rStyle w:val="anegp0gi0b9av8jahpyh"/>
          <w:rFonts w:ascii="Times New Roman" w:hAnsi="Times New Roman" w:cs="Times New Roman"/>
          <w:sz w:val="28"/>
          <w:szCs w:val="28"/>
        </w:rPr>
        <w:t>debt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and</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replenishment</w:t>
      </w:r>
      <w:r w:rsidRPr="002F3C0F">
        <w:rPr>
          <w:rFonts w:ascii="Times New Roman" w:hAnsi="Times New Roman" w:cs="Times New Roman"/>
          <w:sz w:val="28"/>
          <w:szCs w:val="28"/>
        </w:rPr>
        <w:t xml:space="preserve"> of the </w:t>
      </w:r>
      <w:r w:rsidRPr="002F3C0F">
        <w:rPr>
          <w:rStyle w:val="anegp0gi0b9av8jahpyh"/>
          <w:rFonts w:ascii="Times New Roman" w:hAnsi="Times New Roman" w:cs="Times New Roman"/>
          <w:sz w:val="28"/>
          <w:szCs w:val="28"/>
        </w:rPr>
        <w:t>revenue</w:t>
      </w:r>
      <w:r w:rsidRPr="002F3C0F">
        <w:rPr>
          <w:rFonts w:ascii="Times New Roman" w:hAnsi="Times New Roman" w:cs="Times New Roman"/>
          <w:sz w:val="28"/>
          <w:szCs w:val="28"/>
        </w:rPr>
        <w:t xml:space="preserve"> side </w:t>
      </w:r>
      <w:r w:rsidRPr="002F3C0F">
        <w:rPr>
          <w:rStyle w:val="anegp0gi0b9av8jahpyh"/>
          <w:rFonts w:ascii="Times New Roman" w:hAnsi="Times New Roman" w:cs="Times New Roman"/>
          <w:sz w:val="28"/>
          <w:szCs w:val="28"/>
        </w:rPr>
        <w:t>of</w:t>
      </w:r>
      <w:r w:rsidRPr="002F3C0F">
        <w:rPr>
          <w:rFonts w:ascii="Times New Roman" w:hAnsi="Times New Roman" w:cs="Times New Roman"/>
          <w:sz w:val="28"/>
          <w:szCs w:val="28"/>
        </w:rPr>
        <w:t xml:space="preserve"> the </w:t>
      </w:r>
      <w:r w:rsidRPr="002F3C0F">
        <w:rPr>
          <w:rStyle w:val="anegp0gi0b9av8jahpyh"/>
          <w:rFonts w:ascii="Times New Roman" w:hAnsi="Times New Roman" w:cs="Times New Roman"/>
          <w:sz w:val="28"/>
          <w:szCs w:val="28"/>
        </w:rPr>
        <w:t>budget,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well</w:t>
      </w:r>
      <w:r w:rsidRPr="002F3C0F">
        <w:rPr>
          <w:rFonts w:ascii="Times New Roman" w:hAnsi="Times New Roman" w:cs="Times New Roman"/>
          <w:sz w:val="28"/>
          <w:szCs w:val="28"/>
        </w:rPr>
        <w:t xml:space="preserve"> as </w:t>
      </w:r>
      <w:r w:rsidRPr="002F3C0F">
        <w:rPr>
          <w:rStyle w:val="anegp0gi0b9av8jahpyh"/>
          <w:rFonts w:ascii="Times New Roman" w:hAnsi="Times New Roman" w:cs="Times New Roman"/>
          <w:sz w:val="28"/>
          <w:szCs w:val="28"/>
        </w:rPr>
        <w:t>encouraging</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taxpayers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to</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independently</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repay</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tax</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debts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without</w:t>
      </w:r>
      <w:r w:rsidRPr="002F3C0F">
        <w:rPr>
          <w:rFonts w:ascii="Times New Roman" w:hAnsi="Times New Roman" w:cs="Times New Roman"/>
          <w:sz w:val="28"/>
          <w:szCs w:val="28"/>
        </w:rPr>
        <w:t xml:space="preserve"> the </w:t>
      </w:r>
      <w:r w:rsidRPr="002F3C0F">
        <w:rPr>
          <w:rStyle w:val="anegp0gi0b9av8jahpyh"/>
          <w:rFonts w:ascii="Times New Roman" w:hAnsi="Times New Roman" w:cs="Times New Roman"/>
          <w:sz w:val="28"/>
          <w:szCs w:val="28"/>
        </w:rPr>
        <w:t>use</w:t>
      </w:r>
      <w:r w:rsidRPr="002F3C0F">
        <w:rPr>
          <w:rFonts w:ascii="Times New Roman" w:hAnsi="Times New Roman" w:cs="Times New Roman"/>
          <w:sz w:val="28"/>
          <w:szCs w:val="28"/>
        </w:rPr>
        <w:t xml:space="preserve"> of </w:t>
      </w:r>
      <w:r w:rsidRPr="002F3C0F">
        <w:rPr>
          <w:rStyle w:val="anegp0gi0b9av8jahpyh"/>
          <w:rFonts w:ascii="Times New Roman" w:hAnsi="Times New Roman" w:cs="Times New Roman"/>
          <w:sz w:val="28"/>
          <w:szCs w:val="28"/>
        </w:rPr>
        <w:t>enforcement</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measures</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by</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state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revenue</w:t>
      </w:r>
      <w:r w:rsidRPr="002F3C0F">
        <w:rPr>
          <w:rFonts w:ascii="Times New Roman" w:hAnsi="Times New Roman" w:cs="Times New Roman"/>
          <w:sz w:val="28"/>
          <w:szCs w:val="28"/>
        </w:rPr>
        <w:t xml:space="preserve"> </w:t>
      </w:r>
      <w:r w:rsidRPr="002F3C0F">
        <w:rPr>
          <w:rStyle w:val="anegp0gi0b9av8jahpyh"/>
          <w:rFonts w:ascii="Times New Roman" w:hAnsi="Times New Roman" w:cs="Times New Roman"/>
          <w:sz w:val="28"/>
          <w:szCs w:val="28"/>
        </w:rPr>
        <w:t>authorities.</w:t>
      </w:r>
      <w:r w:rsidRPr="002F3C0F">
        <w:rPr>
          <w:rFonts w:ascii="Times New Roman" w:hAnsi="Times New Roman" w:cs="Times New Roman"/>
          <w:sz w:val="28"/>
          <w:szCs w:val="28"/>
        </w:rPr>
        <w:t xml:space="preserve"> </w:t>
      </w: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7A2BD7">
        <w:rPr>
          <w:rFonts w:ascii="Times New Roman" w:hAnsi="Times New Roman" w:cs="Times New Roman"/>
          <w:sz w:val="28"/>
          <w:szCs w:val="28"/>
        </w:rPr>
        <w:t>The adoption of the project will not entail negative socio-economic and/or other consequences.</w:t>
      </w: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D809D9">
        <w:rPr>
          <w:rFonts w:ascii="Times New Roman" w:hAnsi="Times New Roman" w:cs="Times New Roman"/>
          <w:sz w:val="28"/>
          <w:szCs w:val="28"/>
        </w:rPr>
        <w:t>The implementation of the project will not require the allocation of financial resources from the republican budget.</w:t>
      </w: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45A7C">
        <w:rPr>
          <w:rFonts w:ascii="Times New Roman" w:hAnsi="Times New Roman" w:cs="Times New Roman"/>
          <w:sz w:val="28"/>
          <w:szCs w:val="28"/>
        </w:rPr>
        <w:t>The project is posted on the Internet portal of open regulatory legal acts ____________________________ _______ 2025.</w:t>
      </w:r>
    </w:p>
    <w:p w:rsidR="00EF7B13" w:rsidRP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45A7C">
        <w:rPr>
          <w:rFonts w:ascii="Times New Roman" w:hAnsi="Times New Roman" w:cs="Times New Roman"/>
          <w:sz w:val="28"/>
          <w:szCs w:val="28"/>
        </w:rPr>
        <w:t>The period for holding public discussion of the Draft Order is until _____ 2025.</w:t>
      </w:r>
    </w:p>
    <w:p w:rsidR="00EF7B13" w:rsidRDefault="00EF7B13" w:rsidP="00EF7B13">
      <w:pPr>
        <w:tabs>
          <w:tab w:val="left" w:pos="349"/>
        </w:tabs>
        <w:spacing w:after="0" w:line="240" w:lineRule="auto"/>
        <w:ind w:firstLine="709"/>
        <w:rPr>
          <w:rFonts w:ascii="Times New Roman" w:hAnsi="Times New Roman" w:cs="Times New Roman"/>
          <w:b/>
          <w:sz w:val="28"/>
          <w:szCs w:val="28"/>
        </w:rPr>
      </w:pPr>
    </w:p>
    <w:p w:rsidR="00EF7B13" w:rsidRDefault="00EF7B13" w:rsidP="00EF7B1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p>
    <w:p w:rsidR="00EF7B13" w:rsidRDefault="00EF7B13" w:rsidP="00EF7B13">
      <w:pPr>
        <w:tabs>
          <w:tab w:val="left" w:pos="349"/>
        </w:tabs>
        <w:spacing w:after="0" w:line="240" w:lineRule="auto"/>
        <w:ind w:firstLine="709"/>
        <w:rPr>
          <w:rFonts w:ascii="Times New Roman" w:hAnsi="Times New Roman" w:cs="Times New Roman"/>
          <w:b/>
          <w:sz w:val="28"/>
          <w:szCs w:val="28"/>
        </w:rPr>
      </w:pPr>
    </w:p>
    <w:p w:rsidR="00EF7B13" w:rsidRPr="007A2BD7" w:rsidRDefault="00EF7B13" w:rsidP="00EF7B13">
      <w:pPr>
        <w:tabs>
          <w:tab w:val="left" w:pos="349"/>
        </w:tabs>
        <w:spacing w:after="0" w:line="240" w:lineRule="auto"/>
        <w:ind w:firstLine="709"/>
        <w:rPr>
          <w:rFonts w:ascii="Times New Roman" w:hAnsi="Times New Roman" w:cs="Times New Roman"/>
          <w:b/>
          <w:sz w:val="28"/>
          <w:szCs w:val="28"/>
        </w:rPr>
      </w:pPr>
    </w:p>
    <w:p w:rsidR="00EF7B13" w:rsidRDefault="00EF7B13" w:rsidP="00EF7B13">
      <w:pPr>
        <w:tabs>
          <w:tab w:val="left" w:pos="349"/>
        </w:tabs>
        <w:spacing w:after="0" w:line="240" w:lineRule="auto"/>
        <w:ind w:firstLine="709"/>
        <w:jc w:val="both"/>
        <w:rPr>
          <w:rFonts w:ascii="Times New Roman" w:hAnsi="Times New Roman" w:cs="Times New Roman"/>
          <w:sz w:val="28"/>
          <w:szCs w:val="28"/>
          <w:lang w:val="kk-KZ"/>
        </w:rPr>
      </w:pPr>
    </w:p>
    <w:p w:rsidR="00EF7B13" w:rsidRDefault="00EF7B13" w:rsidP="00EF7B13">
      <w:pPr>
        <w:tabs>
          <w:tab w:val="left" w:pos="349"/>
        </w:tabs>
        <w:spacing w:after="0" w:line="240" w:lineRule="auto"/>
        <w:ind w:firstLine="709"/>
        <w:jc w:val="both"/>
        <w:rPr>
          <w:rFonts w:ascii="Times New Roman" w:hAnsi="Times New Roman" w:cs="Times New Roman"/>
          <w:sz w:val="28"/>
          <w:szCs w:val="28"/>
          <w:lang w:val="kk-KZ"/>
        </w:rPr>
      </w:pPr>
    </w:p>
    <w:p w:rsidR="00EF7B13" w:rsidRDefault="00EF7B13" w:rsidP="00EF7B13">
      <w:pPr>
        <w:tabs>
          <w:tab w:val="left" w:pos="349"/>
        </w:tabs>
        <w:spacing w:after="0" w:line="240" w:lineRule="auto"/>
        <w:ind w:firstLine="709"/>
        <w:jc w:val="both"/>
        <w:rPr>
          <w:rFonts w:ascii="Times New Roman" w:hAnsi="Times New Roman" w:cs="Times New Roman"/>
          <w:sz w:val="28"/>
          <w:szCs w:val="28"/>
          <w:lang w:val="kk-KZ"/>
        </w:rPr>
      </w:pPr>
    </w:p>
    <w:p w:rsidR="00EF7B13" w:rsidRDefault="00EF7B13" w:rsidP="00EF7B13">
      <w:pPr>
        <w:tabs>
          <w:tab w:val="left" w:pos="349"/>
        </w:tabs>
        <w:spacing w:after="0" w:line="240" w:lineRule="auto"/>
        <w:ind w:firstLine="709"/>
        <w:jc w:val="both"/>
        <w:rPr>
          <w:rFonts w:ascii="Times New Roman" w:hAnsi="Times New Roman" w:cs="Times New Roman"/>
          <w:sz w:val="28"/>
          <w:szCs w:val="28"/>
          <w:lang w:val="kk-KZ"/>
        </w:rPr>
      </w:pPr>
    </w:p>
    <w:sectPr w:rsidR="00EF7B1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024AD"/>
    <w:rsid w:val="00016ACE"/>
    <w:rsid w:val="000230F2"/>
    <w:rsid w:val="00034DBF"/>
    <w:rsid w:val="000473FE"/>
    <w:rsid w:val="0006091E"/>
    <w:rsid w:val="00060A1F"/>
    <w:rsid w:val="00061B26"/>
    <w:rsid w:val="00067B9E"/>
    <w:rsid w:val="000B0972"/>
    <w:rsid w:val="000B5C03"/>
    <w:rsid w:val="000C0BC7"/>
    <w:rsid w:val="000C7850"/>
    <w:rsid w:val="00124FD4"/>
    <w:rsid w:val="00150D55"/>
    <w:rsid w:val="00154CEF"/>
    <w:rsid w:val="00162EDD"/>
    <w:rsid w:val="001864FF"/>
    <w:rsid w:val="00187CE6"/>
    <w:rsid w:val="001A53B3"/>
    <w:rsid w:val="001D39FB"/>
    <w:rsid w:val="001F3375"/>
    <w:rsid w:val="00245A7C"/>
    <w:rsid w:val="0027412D"/>
    <w:rsid w:val="00292AA1"/>
    <w:rsid w:val="002A57AA"/>
    <w:rsid w:val="002E6D72"/>
    <w:rsid w:val="002F4D6F"/>
    <w:rsid w:val="00306196"/>
    <w:rsid w:val="003337C3"/>
    <w:rsid w:val="00383B57"/>
    <w:rsid w:val="00384233"/>
    <w:rsid w:val="003A0B4C"/>
    <w:rsid w:val="003B3627"/>
    <w:rsid w:val="003F7D8E"/>
    <w:rsid w:val="0042203F"/>
    <w:rsid w:val="00437F1A"/>
    <w:rsid w:val="00445A07"/>
    <w:rsid w:val="00494E00"/>
    <w:rsid w:val="0049760F"/>
    <w:rsid w:val="004A5673"/>
    <w:rsid w:val="004A6DA3"/>
    <w:rsid w:val="004B6383"/>
    <w:rsid w:val="004B7539"/>
    <w:rsid w:val="004C2B24"/>
    <w:rsid w:val="004D63EE"/>
    <w:rsid w:val="005329C6"/>
    <w:rsid w:val="00543A60"/>
    <w:rsid w:val="005765AD"/>
    <w:rsid w:val="00591C8F"/>
    <w:rsid w:val="005F20B8"/>
    <w:rsid w:val="005F387A"/>
    <w:rsid w:val="005F69A9"/>
    <w:rsid w:val="00627BEC"/>
    <w:rsid w:val="00635B3C"/>
    <w:rsid w:val="00642C8C"/>
    <w:rsid w:val="006478B7"/>
    <w:rsid w:val="006726A9"/>
    <w:rsid w:val="0067599A"/>
    <w:rsid w:val="006801F4"/>
    <w:rsid w:val="0068041A"/>
    <w:rsid w:val="006B5D9C"/>
    <w:rsid w:val="006E2E88"/>
    <w:rsid w:val="006E426D"/>
    <w:rsid w:val="007064F6"/>
    <w:rsid w:val="00732888"/>
    <w:rsid w:val="00743883"/>
    <w:rsid w:val="00756408"/>
    <w:rsid w:val="00771B72"/>
    <w:rsid w:val="0079612E"/>
    <w:rsid w:val="007A2BD7"/>
    <w:rsid w:val="007B570B"/>
    <w:rsid w:val="007F7A54"/>
    <w:rsid w:val="00800267"/>
    <w:rsid w:val="008327A3"/>
    <w:rsid w:val="008342F4"/>
    <w:rsid w:val="00836D8D"/>
    <w:rsid w:val="008938F7"/>
    <w:rsid w:val="008A0042"/>
    <w:rsid w:val="008A7145"/>
    <w:rsid w:val="008D11C8"/>
    <w:rsid w:val="008E2B34"/>
    <w:rsid w:val="00907383"/>
    <w:rsid w:val="00914015"/>
    <w:rsid w:val="009157B6"/>
    <w:rsid w:val="009264AE"/>
    <w:rsid w:val="009602BC"/>
    <w:rsid w:val="00965E0A"/>
    <w:rsid w:val="00971C4A"/>
    <w:rsid w:val="00977A6E"/>
    <w:rsid w:val="009827E9"/>
    <w:rsid w:val="009E1901"/>
    <w:rsid w:val="009F1588"/>
    <w:rsid w:val="009F6795"/>
    <w:rsid w:val="009F6E9C"/>
    <w:rsid w:val="00A6129E"/>
    <w:rsid w:val="00A71F83"/>
    <w:rsid w:val="00AF6523"/>
    <w:rsid w:val="00B01AB8"/>
    <w:rsid w:val="00B0628A"/>
    <w:rsid w:val="00B12D17"/>
    <w:rsid w:val="00B1440E"/>
    <w:rsid w:val="00B365D7"/>
    <w:rsid w:val="00B440E3"/>
    <w:rsid w:val="00B51483"/>
    <w:rsid w:val="00BA7E45"/>
    <w:rsid w:val="00BC12B1"/>
    <w:rsid w:val="00BD7DF0"/>
    <w:rsid w:val="00C02DF1"/>
    <w:rsid w:val="00C049C8"/>
    <w:rsid w:val="00C12E0E"/>
    <w:rsid w:val="00C30C36"/>
    <w:rsid w:val="00C552FC"/>
    <w:rsid w:val="00C7135C"/>
    <w:rsid w:val="00C72EDC"/>
    <w:rsid w:val="00C763FE"/>
    <w:rsid w:val="00C83316"/>
    <w:rsid w:val="00C84399"/>
    <w:rsid w:val="00C955F5"/>
    <w:rsid w:val="00CB0D03"/>
    <w:rsid w:val="00CB2059"/>
    <w:rsid w:val="00CD2C80"/>
    <w:rsid w:val="00CE38F0"/>
    <w:rsid w:val="00CF6D83"/>
    <w:rsid w:val="00D25553"/>
    <w:rsid w:val="00D2719A"/>
    <w:rsid w:val="00D809D9"/>
    <w:rsid w:val="00DA5A97"/>
    <w:rsid w:val="00DE3EE2"/>
    <w:rsid w:val="00DF37E5"/>
    <w:rsid w:val="00DF42AF"/>
    <w:rsid w:val="00E0535D"/>
    <w:rsid w:val="00ED5AEC"/>
    <w:rsid w:val="00EE4836"/>
    <w:rsid w:val="00EF2BF7"/>
    <w:rsid w:val="00EF7B13"/>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character" w:customStyle="1" w:styleId="anegp0gi0b9av8jahpyh">
    <w:name w:val="anegp0gi0b9av8jahpyh"/>
    <w:basedOn w:val="a0"/>
    <w:rsid w:val="00497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alacts.egov.kz/npa/view?id=154876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61.42.188/rus/docs/K1700000120" TargetMode="External"/><Relationship Id="rId5" Type="http://schemas.openxmlformats.org/officeDocument/2006/relationships/hyperlink" Target="http://10.61.42.188/rus/docs/K17000001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Гульмира Боранбаевна Саккулакова</cp:lastModifiedBy>
  <cp:revision>2</cp:revision>
  <cp:lastPrinted>2025-04-17T05:40:00Z</cp:lastPrinted>
  <dcterms:created xsi:type="dcterms:W3CDTF">2025-08-07T07:10:00Z</dcterms:created>
  <dcterms:modified xsi:type="dcterms:W3CDTF">2025-08-07T07:10:00Z</dcterms:modified>
</cp:coreProperties>
</file>